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24A7" w14:textId="77777777" w:rsidR="00EC4530" w:rsidRDefault="00D94B00" w:rsidP="00EC4530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EC4530">
        <w:rPr>
          <w:color w:val="000000"/>
          <w:sz w:val="26"/>
          <w:szCs w:val="26"/>
        </w:rPr>
        <w:t xml:space="preserve">ИЗВЕЩЕНИЕ </w:t>
      </w:r>
    </w:p>
    <w:p w14:paraId="693D00B8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годового Общего собрания </w:t>
      </w:r>
    </w:p>
    <w:p w14:paraId="64517BD1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акционеров ОАО «ПРОГРЕСС»</w:t>
      </w:r>
    </w:p>
    <w:p w14:paraId="2507ED20" w14:textId="77777777" w:rsidR="00EC4530" w:rsidRPr="00C30B54" w:rsidRDefault="00EC4530" w:rsidP="00EC4530">
      <w:pPr>
        <w:rPr>
          <w:i/>
          <w:color w:val="000000"/>
          <w:sz w:val="22"/>
          <w:szCs w:val="22"/>
        </w:rPr>
      </w:pPr>
      <w:r w:rsidRPr="00C30B54">
        <w:rPr>
          <w:i/>
          <w:color w:val="000000"/>
          <w:sz w:val="22"/>
          <w:szCs w:val="22"/>
          <w:highlight w:val="white"/>
        </w:rPr>
        <w:t xml:space="preserve">размещается на сайте </w:t>
      </w:r>
      <w:r w:rsidRPr="00C30B54">
        <w:rPr>
          <w:i/>
          <w:color w:val="000000"/>
          <w:sz w:val="22"/>
          <w:szCs w:val="22"/>
        </w:rPr>
        <w:t>ОАО «ПРОГРЕСС»</w:t>
      </w:r>
    </w:p>
    <w:p w14:paraId="3C20A331" w14:textId="77777777" w:rsidR="00EC4530" w:rsidRPr="00C30B54" w:rsidRDefault="00EC4530" w:rsidP="00EC4530">
      <w:pPr>
        <w:rPr>
          <w:i/>
          <w:color w:val="000000"/>
          <w:sz w:val="22"/>
          <w:szCs w:val="22"/>
          <w:highlight w:val="white"/>
        </w:rPr>
      </w:pPr>
      <w:r w:rsidRPr="00C30B54">
        <w:rPr>
          <w:i/>
          <w:color w:val="000000"/>
          <w:sz w:val="22"/>
          <w:szCs w:val="22"/>
          <w:highlight w:val="white"/>
        </w:rPr>
        <w:t>в глобальной компьютерной сети Интернет</w:t>
      </w:r>
    </w:p>
    <w:p w14:paraId="4B215BFA" w14:textId="77777777" w:rsidR="00EC4530" w:rsidRPr="00C30B54" w:rsidRDefault="00D94B00" w:rsidP="00EC4530">
      <w:pPr>
        <w:rPr>
          <w:i/>
          <w:color w:val="0563C1"/>
          <w:sz w:val="22"/>
          <w:szCs w:val="22"/>
          <w:u w:val="single"/>
        </w:rPr>
      </w:pPr>
      <w:hyperlink r:id="rId7">
        <w:r w:rsidR="00EC4530" w:rsidRPr="00C30B5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14:paraId="59D2631B" w14:textId="77777777" w:rsidR="00EC4530" w:rsidRDefault="00EC4530" w:rsidP="00EC4530">
      <w:pPr>
        <w:rPr>
          <w:color w:val="0563C1"/>
          <w:sz w:val="26"/>
          <w:szCs w:val="26"/>
          <w:u w:val="single"/>
        </w:rPr>
      </w:pPr>
    </w:p>
    <w:p w14:paraId="7730E21D" w14:textId="77777777" w:rsidR="00EC4530" w:rsidRDefault="00EC4530" w:rsidP="00EC4530">
      <w:pPr>
        <w:rPr>
          <w:color w:val="000000"/>
          <w:sz w:val="26"/>
          <w:szCs w:val="26"/>
        </w:rPr>
      </w:pPr>
    </w:p>
    <w:p w14:paraId="295F748A" w14:textId="2500FAF9" w:rsidR="00EC4530" w:rsidRPr="00C23220" w:rsidRDefault="00EC4530" w:rsidP="00EC453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ч.3 ст.36, </w:t>
      </w:r>
      <w:proofErr w:type="spellStart"/>
      <w:r>
        <w:rPr>
          <w:color w:val="000000"/>
          <w:sz w:val="26"/>
          <w:szCs w:val="26"/>
        </w:rPr>
        <w:t>ст.ст</w:t>
      </w:r>
      <w:proofErr w:type="spellEnd"/>
      <w:r>
        <w:rPr>
          <w:color w:val="000000"/>
          <w:sz w:val="26"/>
          <w:szCs w:val="26"/>
        </w:rPr>
        <w:t xml:space="preserve">. 39, 50 Закона Республики Беларусь </w:t>
      </w:r>
      <w:r>
        <w:rPr>
          <w:color w:val="000000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>
        <w:rPr>
          <w:color w:val="000000"/>
          <w:sz w:val="26"/>
          <w:szCs w:val="26"/>
        </w:rPr>
        <w:br/>
        <w:t xml:space="preserve">ОАО «ПРОГРЕСС», расположенное по адресу: </w:t>
      </w:r>
      <w:r>
        <w:rPr>
          <w:color w:val="000000"/>
          <w:sz w:val="26"/>
          <w:szCs w:val="26"/>
          <w:highlight w:val="white"/>
        </w:rPr>
        <w:t xml:space="preserve">220082, г. Минск, ул. </w:t>
      </w:r>
      <w:proofErr w:type="spellStart"/>
      <w:r>
        <w:rPr>
          <w:color w:val="000000"/>
          <w:sz w:val="26"/>
          <w:szCs w:val="26"/>
          <w:highlight w:val="white"/>
        </w:rPr>
        <w:t>Д.Сердича</w:t>
      </w:r>
      <w:proofErr w:type="spellEnd"/>
      <w:r>
        <w:rPr>
          <w:color w:val="000000"/>
          <w:sz w:val="26"/>
          <w:szCs w:val="26"/>
          <w:highlight w:val="white"/>
        </w:rPr>
        <w:t>, 11</w:t>
      </w:r>
      <w:r w:rsidR="00434D48">
        <w:rPr>
          <w:color w:val="000000"/>
          <w:sz w:val="26"/>
          <w:szCs w:val="26"/>
          <w:highlight w:val="white"/>
        </w:rPr>
        <w:t>-88,каб.19</w:t>
      </w:r>
      <w:r>
        <w:rPr>
          <w:color w:val="000000"/>
          <w:sz w:val="26"/>
          <w:szCs w:val="26"/>
          <w:highlight w:val="white"/>
        </w:rPr>
        <w:t xml:space="preserve">, настоящим письмом сообщает о проведении </w:t>
      </w:r>
      <w:r>
        <w:rPr>
          <w:color w:val="000000"/>
          <w:sz w:val="26"/>
          <w:szCs w:val="26"/>
        </w:rPr>
        <w:t xml:space="preserve">годового Общего собрания акционеров ОАО «ПРОГРЕСС» (далее – Собрание), которое состоится в </w:t>
      </w:r>
      <w:r w:rsidR="00C23220" w:rsidRPr="00C23220">
        <w:rPr>
          <w:color w:val="000000"/>
          <w:sz w:val="26"/>
          <w:szCs w:val="26"/>
        </w:rPr>
        <w:t>1</w:t>
      </w:r>
      <w:r w:rsidR="00434D48">
        <w:rPr>
          <w:color w:val="000000"/>
          <w:sz w:val="26"/>
          <w:szCs w:val="26"/>
        </w:rPr>
        <w:t>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</w:t>
      </w:r>
      <w:r w:rsidR="00434D48">
        <w:rPr>
          <w:color w:val="000000"/>
          <w:sz w:val="26"/>
          <w:szCs w:val="26"/>
        </w:rPr>
        <w:t>2</w:t>
      </w:r>
      <w:r w:rsidR="00E84C9B" w:rsidRPr="00E84C9B">
        <w:rPr>
          <w:color w:val="000000"/>
          <w:sz w:val="26"/>
          <w:szCs w:val="26"/>
        </w:rPr>
        <w:t>7</w:t>
      </w:r>
      <w:r w:rsidR="007B4B88">
        <w:rPr>
          <w:color w:val="000000"/>
          <w:sz w:val="26"/>
          <w:szCs w:val="26"/>
        </w:rPr>
        <w:t xml:space="preserve"> </w:t>
      </w:r>
      <w:r w:rsidRPr="00C23220">
        <w:rPr>
          <w:color w:val="000000"/>
          <w:sz w:val="26"/>
          <w:szCs w:val="26"/>
        </w:rPr>
        <w:t>марта 202</w:t>
      </w:r>
      <w:r w:rsidR="00E84C9B" w:rsidRPr="00E84C9B">
        <w:rPr>
          <w:color w:val="000000"/>
          <w:sz w:val="26"/>
          <w:szCs w:val="26"/>
        </w:rPr>
        <w:t>6</w:t>
      </w:r>
      <w:r w:rsidRPr="00C23220">
        <w:rPr>
          <w:color w:val="000000"/>
          <w:sz w:val="26"/>
          <w:szCs w:val="26"/>
        </w:rPr>
        <w:t xml:space="preserve"> года по адресу: г. Минск, </w:t>
      </w:r>
      <w:proofErr w:type="spellStart"/>
      <w:r w:rsidRPr="00C23220">
        <w:rPr>
          <w:color w:val="000000"/>
          <w:sz w:val="26"/>
          <w:szCs w:val="26"/>
        </w:rPr>
        <w:t>ул.</w:t>
      </w:r>
      <w:r w:rsidR="00434D48">
        <w:rPr>
          <w:color w:val="000000"/>
          <w:sz w:val="26"/>
          <w:szCs w:val="26"/>
        </w:rPr>
        <w:t>Д.Сердича</w:t>
      </w:r>
      <w:proofErr w:type="spellEnd"/>
      <w:r w:rsidR="00434D48">
        <w:rPr>
          <w:color w:val="000000"/>
          <w:sz w:val="26"/>
          <w:szCs w:val="26"/>
        </w:rPr>
        <w:t xml:space="preserve"> 11-88</w:t>
      </w:r>
      <w:r w:rsidRPr="00C23220">
        <w:rPr>
          <w:color w:val="000000"/>
          <w:sz w:val="26"/>
          <w:szCs w:val="26"/>
        </w:rPr>
        <w:t>, каб.</w:t>
      </w:r>
      <w:r w:rsidR="00434D48">
        <w:rPr>
          <w:color w:val="000000"/>
          <w:sz w:val="26"/>
          <w:szCs w:val="26"/>
        </w:rPr>
        <w:t>19</w:t>
      </w:r>
      <w:r w:rsidRPr="00C23220">
        <w:rPr>
          <w:color w:val="000000"/>
          <w:sz w:val="26"/>
          <w:szCs w:val="26"/>
        </w:rPr>
        <w:t>.</w:t>
      </w:r>
    </w:p>
    <w:p w14:paraId="4E068B4D" w14:textId="77777777" w:rsidR="00EC4530" w:rsidRPr="00C23220" w:rsidRDefault="00EC4530" w:rsidP="00EC4530">
      <w:pP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Pr="00C23220">
        <w:rPr>
          <w:color w:val="000000"/>
          <w:sz w:val="26"/>
          <w:szCs w:val="26"/>
        </w:rPr>
        <w:br/>
        <w:t>ч. 3 ст. 36 Закона Республики Беларусь «О хозяйственных обществах», п.6.4. ст.6 Устава Общества.</w:t>
      </w:r>
    </w:p>
    <w:p w14:paraId="6C1AF98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проведения собрания: очная. </w:t>
      </w:r>
    </w:p>
    <w:p w14:paraId="61E3100C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5EEB8721" w14:textId="1745CEA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Дата составления списка лиц, имеющих право на участие в общем собрании акционеров, - </w:t>
      </w:r>
      <w:r w:rsidR="00C23220" w:rsidRPr="00C23220">
        <w:rPr>
          <w:color w:val="000000"/>
          <w:sz w:val="26"/>
          <w:szCs w:val="26"/>
        </w:rPr>
        <w:t>2</w:t>
      </w:r>
      <w:r w:rsidR="00E84C9B" w:rsidRPr="00E84C9B">
        <w:rPr>
          <w:color w:val="000000"/>
          <w:sz w:val="26"/>
          <w:szCs w:val="26"/>
        </w:rPr>
        <w:t>6</w:t>
      </w:r>
      <w:r w:rsidR="00C23220" w:rsidRPr="00C23220">
        <w:rPr>
          <w:color w:val="000000"/>
          <w:sz w:val="26"/>
          <w:szCs w:val="26"/>
        </w:rPr>
        <w:t xml:space="preserve"> февраля</w:t>
      </w:r>
      <w:r w:rsidRPr="00C23220">
        <w:rPr>
          <w:color w:val="000000"/>
          <w:sz w:val="26"/>
          <w:szCs w:val="26"/>
        </w:rPr>
        <w:t xml:space="preserve"> 202</w:t>
      </w:r>
      <w:r w:rsidR="00E84C9B" w:rsidRPr="00E84C9B">
        <w:rPr>
          <w:color w:val="000000"/>
          <w:sz w:val="26"/>
          <w:szCs w:val="26"/>
        </w:rPr>
        <w:t>6</w:t>
      </w:r>
      <w:r w:rsidRPr="00C23220">
        <w:rPr>
          <w:color w:val="000000"/>
          <w:sz w:val="26"/>
          <w:szCs w:val="26"/>
        </w:rPr>
        <w:t xml:space="preserve"> года.</w:t>
      </w:r>
    </w:p>
    <w:p w14:paraId="0CABF6FA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>Повестка дня</w:t>
      </w:r>
      <w:r>
        <w:rPr>
          <w:color w:val="000000"/>
          <w:sz w:val="26"/>
          <w:szCs w:val="26"/>
        </w:rPr>
        <w:t xml:space="preserve"> годового Общего собрания акционеров </w:t>
      </w:r>
      <w:r>
        <w:rPr>
          <w:color w:val="000000"/>
          <w:sz w:val="26"/>
          <w:szCs w:val="26"/>
        </w:rPr>
        <w:br/>
        <w:t>ОАО «ПРОГРЕСС»:</w:t>
      </w:r>
    </w:p>
    <w:p w14:paraId="3C2E7D35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избрании председателя годового Общего собрания акционеров ОАО «ПРОГРЕСС».</w:t>
      </w:r>
    </w:p>
    <w:p w14:paraId="5C16E713" w14:textId="1594C718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информации о деятельности </w:t>
      </w:r>
      <w:r>
        <w:rPr>
          <w:b/>
          <w:color w:val="000000"/>
          <w:sz w:val="26"/>
          <w:szCs w:val="26"/>
        </w:rPr>
        <w:br/>
        <w:t>ОАО «ПРОГРЕСС»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год.</w:t>
      </w:r>
    </w:p>
    <w:p w14:paraId="129900F6" w14:textId="1F590FF0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отчета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о проделанной работе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год.</w:t>
      </w:r>
    </w:p>
    <w:p w14:paraId="5BCB8FD6" w14:textId="46C469C1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рассмотрении аудиторского заключения, подготовленного по результатам проведения аудита годовой бухгалтерской (финансовой) отчетности ОАО «ПРОГРЕСС»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год.</w:t>
      </w:r>
    </w:p>
    <w:p w14:paraId="20CC636F" w14:textId="12B102D6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годового отчета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B95AA9D" w14:textId="7B054240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утверждение годовой бухгалтерской (финансовой) отчетности, отчета о прибыли и убытках ОАО «ПРОГРЕСС»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194A6882" w14:textId="04109B76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распределении прибыли и убытков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C510013" w14:textId="0E31454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выплате дивидендов акционерам ОАО «ПРОГРЕСС»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>год.</w:t>
      </w:r>
    </w:p>
    <w:p w14:paraId="1B08004A" w14:textId="67E29ED5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выплате членам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вознаграждения за исполнение ими своих обязанностей за 202</w:t>
      </w:r>
      <w:r w:rsidR="00E84C9B" w:rsidRPr="00E84C9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год.</w:t>
      </w:r>
    </w:p>
    <w:p w14:paraId="5FBC9030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количества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2636A98A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Об избрании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52C3D974" w14:textId="560D6606" w:rsidR="00EA4602" w:rsidRDefault="00EA4602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переводе Кошелева Всеволода Сергеевича на должность директора по совместительству с 01.04.2026г.</w:t>
      </w:r>
    </w:p>
    <w:p w14:paraId="3221B096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5180471A" w14:textId="55959853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>
        <w:rPr>
          <w:color w:val="000000"/>
          <w:sz w:val="26"/>
          <w:szCs w:val="26"/>
        </w:rPr>
        <w:br/>
        <w:t xml:space="preserve">г. Минск, </w:t>
      </w:r>
      <w:proofErr w:type="spellStart"/>
      <w:r>
        <w:rPr>
          <w:color w:val="000000"/>
          <w:sz w:val="26"/>
          <w:szCs w:val="26"/>
        </w:rPr>
        <w:t>ул</w:t>
      </w:r>
      <w:r w:rsidR="00434D48">
        <w:rPr>
          <w:color w:val="000000"/>
          <w:sz w:val="26"/>
          <w:szCs w:val="26"/>
        </w:rPr>
        <w:t>.Д.Сердича</w:t>
      </w:r>
      <w:proofErr w:type="spellEnd"/>
      <w:r w:rsidR="00434D48">
        <w:rPr>
          <w:color w:val="000000"/>
          <w:sz w:val="26"/>
          <w:szCs w:val="26"/>
        </w:rPr>
        <w:t xml:space="preserve"> 11-88,</w:t>
      </w:r>
      <w:r>
        <w:rPr>
          <w:color w:val="000000"/>
          <w:sz w:val="26"/>
          <w:szCs w:val="26"/>
        </w:rPr>
        <w:t xml:space="preserve"> каб.</w:t>
      </w:r>
      <w:r w:rsidR="00434D48"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 в рабочие дни с 10 часов 00 минут </w:t>
      </w:r>
      <w:r>
        <w:rPr>
          <w:color w:val="000000"/>
          <w:sz w:val="26"/>
          <w:szCs w:val="26"/>
        </w:rPr>
        <w:br/>
        <w:t>до 14 часов 00 минут</w:t>
      </w:r>
      <w:r w:rsidR="007B4B88">
        <w:rPr>
          <w:color w:val="000000"/>
          <w:sz w:val="26"/>
          <w:szCs w:val="26"/>
        </w:rPr>
        <w:t xml:space="preserve"> по предварительной записи по тел.+375296601543</w:t>
      </w:r>
      <w:r>
        <w:rPr>
          <w:color w:val="000000"/>
          <w:sz w:val="26"/>
          <w:szCs w:val="26"/>
        </w:rPr>
        <w:t>.</w:t>
      </w:r>
    </w:p>
    <w:p w14:paraId="41349DC4" w14:textId="5C4C8BF3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Регистрация акционеров годового Общего собрания акционеров Общества будет проводиться </w:t>
      </w:r>
      <w:r w:rsidR="00434D48">
        <w:rPr>
          <w:color w:val="000000"/>
          <w:sz w:val="26"/>
          <w:szCs w:val="26"/>
        </w:rPr>
        <w:t>2</w:t>
      </w:r>
      <w:r w:rsidR="00E84C9B" w:rsidRPr="00E84C9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.03.202</w:t>
      </w:r>
      <w:r w:rsidR="00E84C9B" w:rsidRPr="00E84C9B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r w:rsidRPr="00C23220">
        <w:rPr>
          <w:color w:val="000000"/>
          <w:sz w:val="26"/>
          <w:szCs w:val="26"/>
        </w:rPr>
        <w:t xml:space="preserve">с </w:t>
      </w:r>
      <w:r w:rsidR="00434D48">
        <w:rPr>
          <w:color w:val="000000"/>
          <w:sz w:val="26"/>
          <w:szCs w:val="26"/>
        </w:rPr>
        <w:t>9</w:t>
      </w:r>
      <w:r w:rsidRPr="00C23220">
        <w:rPr>
          <w:color w:val="000000"/>
          <w:sz w:val="26"/>
          <w:szCs w:val="26"/>
        </w:rPr>
        <w:t xml:space="preserve"> часов </w:t>
      </w:r>
      <w:r w:rsidR="00434D48">
        <w:rPr>
          <w:color w:val="000000"/>
          <w:sz w:val="26"/>
          <w:szCs w:val="26"/>
        </w:rPr>
        <w:t>45</w:t>
      </w:r>
      <w:r w:rsidRPr="00C23220">
        <w:rPr>
          <w:color w:val="000000"/>
          <w:sz w:val="26"/>
          <w:szCs w:val="26"/>
        </w:rPr>
        <w:t xml:space="preserve"> минут до </w:t>
      </w:r>
      <w:r w:rsidR="00434D48">
        <w:rPr>
          <w:color w:val="000000"/>
          <w:sz w:val="26"/>
          <w:szCs w:val="26"/>
        </w:rPr>
        <w:t>10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по месту проведения годового Общего собрания акционеров, а также в день проведения годового Общего собрании акционеров по месту его проведения. </w:t>
      </w:r>
    </w:p>
    <w:p w14:paraId="1A954292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6B2790C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Извещение о проведении годового Общего собрания акционеров Общества размещается на сайте Общества в глобальной компьютерной сети Интернет.: </w:t>
      </w:r>
      <w:hyperlink r:id="rId8">
        <w:r w:rsidRPr="00C23220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C23220">
        <w:rPr>
          <w:color w:val="0563C1"/>
          <w:sz w:val="26"/>
          <w:szCs w:val="26"/>
          <w:u w:val="single"/>
        </w:rPr>
        <w:t xml:space="preserve">. </w:t>
      </w:r>
    </w:p>
    <w:p w14:paraId="67E96BBE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00D74F3D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Председатель </w:t>
      </w:r>
    </w:p>
    <w:p w14:paraId="5F078A42" w14:textId="3F9D111E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наблюдательного совета ОАО «</w:t>
      </w:r>
      <w:proofErr w:type="gramStart"/>
      <w:r w:rsidRPr="00C23220">
        <w:rPr>
          <w:color w:val="000000"/>
          <w:sz w:val="26"/>
          <w:szCs w:val="26"/>
        </w:rPr>
        <w:t>ПРОГРЕСС»</w:t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</w:r>
      <w:proofErr w:type="spellStart"/>
      <w:r w:rsidRPr="00C23220">
        <w:rPr>
          <w:color w:val="000000"/>
          <w:sz w:val="26"/>
          <w:szCs w:val="26"/>
        </w:rPr>
        <w:t>О.Л</w:t>
      </w:r>
      <w:proofErr w:type="gramEnd"/>
      <w:r w:rsidRPr="00C23220">
        <w:rPr>
          <w:color w:val="000000"/>
          <w:sz w:val="26"/>
          <w:szCs w:val="26"/>
        </w:rPr>
        <w:t>.Кошелева</w:t>
      </w:r>
      <w:proofErr w:type="spellEnd"/>
    </w:p>
    <w:p w14:paraId="3F500189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B57B7DD" w14:textId="67906974" w:rsidR="00EC4530" w:rsidRDefault="00C2322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2</w:t>
      </w:r>
      <w:r w:rsidR="00E84C9B">
        <w:rPr>
          <w:color w:val="000000"/>
          <w:sz w:val="26"/>
          <w:szCs w:val="26"/>
          <w:lang w:val="en-US"/>
        </w:rPr>
        <w:t>6</w:t>
      </w:r>
      <w:r w:rsidRPr="00C23220">
        <w:rPr>
          <w:color w:val="000000"/>
          <w:sz w:val="26"/>
          <w:szCs w:val="26"/>
        </w:rPr>
        <w:t xml:space="preserve"> февраля</w:t>
      </w:r>
      <w:r w:rsidR="00EC4530" w:rsidRPr="00C23220">
        <w:rPr>
          <w:color w:val="000000"/>
          <w:sz w:val="26"/>
          <w:szCs w:val="26"/>
        </w:rPr>
        <w:t xml:space="preserve"> 202</w:t>
      </w:r>
      <w:r w:rsidR="00E84C9B">
        <w:rPr>
          <w:color w:val="000000"/>
          <w:sz w:val="26"/>
          <w:szCs w:val="26"/>
          <w:lang w:val="en-US"/>
        </w:rPr>
        <w:t>6</w:t>
      </w:r>
      <w:r w:rsidR="00EC4530" w:rsidRPr="00C23220">
        <w:rPr>
          <w:color w:val="000000"/>
          <w:sz w:val="26"/>
          <w:szCs w:val="26"/>
        </w:rPr>
        <w:t xml:space="preserve"> года</w:t>
      </w:r>
    </w:p>
    <w:p w14:paraId="7BBB6FC7" w14:textId="77777777" w:rsidR="00EC4530" w:rsidRDefault="00EC4530"/>
    <w:sectPr w:rsidR="00EC4530">
      <w:headerReference w:type="even" r:id="rId9"/>
      <w:headerReference w:type="default" r:id="rId10"/>
      <w:pgSz w:w="11906" w:h="16838"/>
      <w:pgMar w:top="1440" w:right="1440" w:bottom="849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DF75" w14:textId="77777777" w:rsidR="00D94B00" w:rsidRDefault="00D94B00">
      <w:r>
        <w:separator/>
      </w:r>
    </w:p>
  </w:endnote>
  <w:endnote w:type="continuationSeparator" w:id="0">
    <w:p w14:paraId="509223B2" w14:textId="77777777" w:rsidR="00D94B00" w:rsidRDefault="00D9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A409" w14:textId="77777777" w:rsidR="00D94B00" w:rsidRDefault="00D94B00">
      <w:r>
        <w:separator/>
      </w:r>
    </w:p>
  </w:footnote>
  <w:footnote w:type="continuationSeparator" w:id="0">
    <w:p w14:paraId="6D93A1AB" w14:textId="77777777" w:rsidR="00D94B00" w:rsidRDefault="00D9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83FB" w14:textId="77777777" w:rsidR="00A633BB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152732" w14:textId="77777777" w:rsidR="00A633BB" w:rsidRDefault="00A63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D8CC" w14:textId="77777777" w:rsidR="00A633BB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3220">
      <w:rPr>
        <w:noProof/>
        <w:color w:val="000000"/>
      </w:rPr>
      <w:t>2</w:t>
    </w:r>
    <w:r>
      <w:rPr>
        <w:color w:val="000000"/>
      </w:rPr>
      <w:fldChar w:fldCharType="end"/>
    </w:r>
  </w:p>
  <w:p w14:paraId="21EFBF9C" w14:textId="77777777" w:rsidR="00A633BB" w:rsidRDefault="00A63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93A"/>
    <w:multiLevelType w:val="multilevel"/>
    <w:tmpl w:val="ADD2D6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B76547A"/>
    <w:multiLevelType w:val="multilevel"/>
    <w:tmpl w:val="08D6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553B2"/>
    <w:multiLevelType w:val="multilevel"/>
    <w:tmpl w:val="0FA22BE8"/>
    <w:lvl w:ilvl="0">
      <w:start w:val="1"/>
      <w:numFmt w:val="decimal"/>
      <w:lvlText w:val="%1."/>
      <w:lvlJc w:val="left"/>
      <w:pPr>
        <w:ind w:left="104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58" w:hanging="719"/>
      </w:pPr>
    </w:lvl>
    <w:lvl w:ilvl="3">
      <w:start w:val="1"/>
      <w:numFmt w:val="decimal"/>
      <w:lvlText w:val="%1.%2.%3.%4."/>
      <w:lvlJc w:val="left"/>
      <w:pPr>
        <w:ind w:left="1847" w:hanging="1080"/>
      </w:pPr>
    </w:lvl>
    <w:lvl w:ilvl="4">
      <w:start w:val="1"/>
      <w:numFmt w:val="decimal"/>
      <w:lvlText w:val="%1.%2.%3.%4.%5."/>
      <w:lvlJc w:val="left"/>
      <w:pPr>
        <w:ind w:left="1876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54" w:hanging="1800"/>
      </w:pPr>
    </w:lvl>
    <w:lvl w:ilvl="7">
      <w:start w:val="1"/>
      <w:numFmt w:val="decimal"/>
      <w:lvlText w:val="%1.%2.%3.%4.%5.%6.%7.%8."/>
      <w:lvlJc w:val="left"/>
      <w:pPr>
        <w:ind w:left="2683" w:hanging="1800"/>
      </w:pPr>
    </w:lvl>
    <w:lvl w:ilvl="8">
      <w:start w:val="1"/>
      <w:numFmt w:val="decimal"/>
      <w:lvlText w:val="%1.%2.%3.%4.%5.%6.%7.%8.%9."/>
      <w:lvlJc w:val="left"/>
      <w:pPr>
        <w:ind w:left="3072" w:hanging="2160"/>
      </w:pPr>
    </w:lvl>
  </w:abstractNum>
  <w:abstractNum w:abstractNumId="3" w15:restartNumberingAfterBreak="0">
    <w:nsid w:val="5BC601F2"/>
    <w:multiLevelType w:val="multilevel"/>
    <w:tmpl w:val="AD008934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i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ourier New" w:eastAsia="Courier New" w:hAnsi="Courier New" w:cs="Courier New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ourier New" w:eastAsia="Courier New" w:hAnsi="Courier New" w:cs="Courier New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ourier New" w:eastAsia="Courier New" w:hAnsi="Courier New" w:cs="Courier New"/>
        <w:color w:val="000000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0"/>
    <w:rsid w:val="00277A09"/>
    <w:rsid w:val="00395D3B"/>
    <w:rsid w:val="00420494"/>
    <w:rsid w:val="00434D48"/>
    <w:rsid w:val="007B4B88"/>
    <w:rsid w:val="008217E9"/>
    <w:rsid w:val="0083341B"/>
    <w:rsid w:val="00A633BB"/>
    <w:rsid w:val="00A90E07"/>
    <w:rsid w:val="00B607A1"/>
    <w:rsid w:val="00C23220"/>
    <w:rsid w:val="00D94B00"/>
    <w:rsid w:val="00DB5A27"/>
    <w:rsid w:val="00DD0FE9"/>
    <w:rsid w:val="00E84C9B"/>
    <w:rsid w:val="00E96CE6"/>
    <w:rsid w:val="00EA4602"/>
    <w:rsid w:val="00EC453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68E4"/>
  <w15:chartTrackingRefBased/>
  <w15:docId w15:val="{47094B6C-7BC0-084B-AE5E-855D88B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30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F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FE9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Сергей Бондарев</cp:lastModifiedBy>
  <cp:revision>2</cp:revision>
  <cp:lastPrinted>2022-03-23T11:45:00Z</cp:lastPrinted>
  <dcterms:created xsi:type="dcterms:W3CDTF">2026-03-02T12:12:00Z</dcterms:created>
  <dcterms:modified xsi:type="dcterms:W3CDTF">2026-03-02T12:12:00Z</dcterms:modified>
</cp:coreProperties>
</file>